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B0970" w:rsidRPr="002B0970" w:rsidRDefault="002B0970" w:rsidP="002B0970">
      <w:pPr>
        <w:jc w:val="center"/>
        <w:rPr>
          <w:b/>
          <w:sz w:val="32"/>
          <w:szCs w:val="32"/>
        </w:rPr>
      </w:pPr>
      <w:r w:rsidRPr="002B0970">
        <w:rPr>
          <w:rFonts w:asciiTheme="minorEastAsia" w:hAnsiTheme="minorEastAsia" w:hint="eastAsia"/>
          <w:b/>
          <w:sz w:val="28"/>
          <w:szCs w:val="28"/>
        </w:rPr>
        <w:t>威海云山科技有限公司</w:t>
      </w:r>
    </w:p>
    <w:p w:rsidR="00EC7270" w:rsidRDefault="002B0970">
      <w:pPr>
        <w:rPr>
          <w:b/>
          <w:sz w:val="32"/>
          <w:szCs w:val="32"/>
        </w:rPr>
      </w:pPr>
      <w:r>
        <w:rPr>
          <w:rFonts w:hint="eastAsia"/>
          <w:b/>
          <w:sz w:val="32"/>
          <w:szCs w:val="32"/>
        </w:rPr>
        <w:t>公司简介：</w:t>
      </w:r>
    </w:p>
    <w:p w:rsidR="00EC7270" w:rsidRDefault="002B0970">
      <w:pPr>
        <w:jc w:val="left"/>
        <w:rPr>
          <w:rFonts w:asciiTheme="minorEastAsia" w:hAnsiTheme="minorEastAsia"/>
          <w:sz w:val="28"/>
          <w:szCs w:val="28"/>
        </w:rPr>
      </w:pPr>
      <w:r>
        <w:rPr>
          <w:rFonts w:asciiTheme="minorEastAsia" w:hAnsiTheme="minorEastAsia" w:hint="eastAsia"/>
          <w:sz w:val="28"/>
          <w:szCs w:val="28"/>
        </w:rPr>
        <w:t>威海云山科技有限公司成立于</w:t>
      </w:r>
      <w:r>
        <w:rPr>
          <w:rFonts w:asciiTheme="minorEastAsia" w:hAnsiTheme="minorEastAsia" w:hint="eastAsia"/>
          <w:sz w:val="28"/>
          <w:szCs w:val="28"/>
        </w:rPr>
        <w:t>2014</w:t>
      </w:r>
      <w:r>
        <w:rPr>
          <w:rFonts w:asciiTheme="minorEastAsia" w:hAnsiTheme="minorEastAsia" w:hint="eastAsia"/>
          <w:sz w:val="28"/>
          <w:szCs w:val="28"/>
        </w:rPr>
        <w:t>年</w:t>
      </w:r>
      <w:r>
        <w:rPr>
          <w:rFonts w:asciiTheme="minorEastAsia" w:hAnsiTheme="minorEastAsia" w:hint="eastAsia"/>
          <w:sz w:val="28"/>
          <w:szCs w:val="28"/>
        </w:rPr>
        <w:t>7</w:t>
      </w:r>
      <w:r>
        <w:rPr>
          <w:rFonts w:asciiTheme="minorEastAsia" w:hAnsiTheme="minorEastAsia" w:hint="eastAsia"/>
          <w:sz w:val="28"/>
          <w:szCs w:val="28"/>
        </w:rPr>
        <w:t>月</w:t>
      </w:r>
      <w:r>
        <w:rPr>
          <w:rFonts w:asciiTheme="minorEastAsia" w:hAnsiTheme="minorEastAsia" w:hint="eastAsia"/>
          <w:sz w:val="28"/>
          <w:szCs w:val="28"/>
        </w:rPr>
        <w:t>1</w:t>
      </w:r>
      <w:r>
        <w:rPr>
          <w:rFonts w:asciiTheme="minorEastAsia" w:hAnsiTheme="minorEastAsia" w:hint="eastAsia"/>
          <w:sz w:val="28"/>
          <w:szCs w:val="28"/>
        </w:rPr>
        <w:t>日，注册资金伍仟万元，位于山东威海高区大连路</w:t>
      </w:r>
      <w:r>
        <w:rPr>
          <w:rFonts w:asciiTheme="minorEastAsia" w:hAnsiTheme="minorEastAsia" w:hint="eastAsia"/>
          <w:sz w:val="28"/>
          <w:szCs w:val="28"/>
        </w:rPr>
        <w:t>71</w:t>
      </w:r>
      <w:r>
        <w:rPr>
          <w:rFonts w:asciiTheme="minorEastAsia" w:hAnsiTheme="minorEastAsia" w:hint="eastAsia"/>
          <w:sz w:val="28"/>
          <w:szCs w:val="28"/>
        </w:rPr>
        <w:t>号，主要从事石墨深加工产品的研发、生产、销售以及技术转让、技术服务等业务。公司是国家高新技术企业、科技创新型中小企业，自成立以来以国家需求为导向，以企业发展为中心，开展产学研紧密合作，致力于石墨材料前沿科学技术研究及产业化推进。</w:t>
      </w:r>
    </w:p>
    <w:p w:rsidR="00EC7270" w:rsidRDefault="002B0970">
      <w:pPr>
        <w:ind w:firstLine="555"/>
        <w:jc w:val="left"/>
        <w:rPr>
          <w:rFonts w:asciiTheme="minorEastAsia" w:hAnsiTheme="minorEastAsia"/>
          <w:sz w:val="28"/>
          <w:szCs w:val="28"/>
        </w:rPr>
      </w:pPr>
      <w:r>
        <w:rPr>
          <w:rFonts w:asciiTheme="minorEastAsia" w:hAnsiTheme="minorEastAsia" w:hint="eastAsia"/>
          <w:sz w:val="28"/>
          <w:szCs w:val="28"/>
        </w:rPr>
        <w:t>公司拥有一支强大的科技研发队伍，以哈工大</w:t>
      </w:r>
      <w:r>
        <w:rPr>
          <w:rFonts w:asciiTheme="minorEastAsia" w:hAnsiTheme="minorEastAsia" w:hint="eastAsia"/>
          <w:sz w:val="28"/>
          <w:szCs w:val="28"/>
        </w:rPr>
        <w:t>&amp;</w:t>
      </w:r>
      <w:r>
        <w:rPr>
          <w:rFonts w:asciiTheme="minorEastAsia" w:hAnsiTheme="minorEastAsia" w:hint="eastAsia"/>
          <w:sz w:val="28"/>
          <w:szCs w:val="28"/>
        </w:rPr>
        <w:t>云山碳业石墨深加工研发中心雄厚的科研技术力量为依托（研发中心坐落于哈尔滨工业大学威海校区内，拥</w:t>
      </w:r>
      <w:bookmarkStart w:id="0" w:name="_GoBack"/>
      <w:bookmarkEnd w:id="0"/>
      <w:r>
        <w:rPr>
          <w:rFonts w:asciiTheme="minorEastAsia" w:hAnsiTheme="minorEastAsia" w:hint="eastAsia"/>
          <w:sz w:val="28"/>
          <w:szCs w:val="28"/>
        </w:rPr>
        <w:t>有建筑面积</w:t>
      </w:r>
      <w:r>
        <w:rPr>
          <w:rFonts w:asciiTheme="minorEastAsia" w:hAnsiTheme="minorEastAsia" w:hint="eastAsia"/>
          <w:sz w:val="28"/>
          <w:szCs w:val="28"/>
        </w:rPr>
        <w:t>5000</w:t>
      </w:r>
      <w:r>
        <w:rPr>
          <w:rFonts w:asciiTheme="minorEastAsia" w:hAnsiTheme="minorEastAsia" w:hint="eastAsia"/>
          <w:sz w:val="28"/>
          <w:szCs w:val="28"/>
        </w:rPr>
        <w:t>平方米的研发大楼和</w:t>
      </w:r>
      <w:r>
        <w:rPr>
          <w:rFonts w:asciiTheme="minorEastAsia" w:hAnsiTheme="minorEastAsia" w:hint="eastAsia"/>
          <w:sz w:val="28"/>
          <w:szCs w:val="28"/>
        </w:rPr>
        <w:t>2000</w:t>
      </w:r>
      <w:r>
        <w:rPr>
          <w:rFonts w:asciiTheme="minorEastAsia" w:hAnsiTheme="minorEastAsia" w:hint="eastAsia"/>
          <w:sz w:val="28"/>
          <w:szCs w:val="28"/>
        </w:rPr>
        <w:t>平方米的中试车间。中心现有全职研发人员</w:t>
      </w:r>
      <w:r>
        <w:rPr>
          <w:rFonts w:asciiTheme="minorEastAsia" w:hAnsiTheme="minorEastAsia" w:hint="eastAsia"/>
          <w:sz w:val="28"/>
          <w:szCs w:val="28"/>
        </w:rPr>
        <w:t>21</w:t>
      </w:r>
      <w:r>
        <w:rPr>
          <w:rFonts w:asciiTheme="minorEastAsia" w:hAnsiTheme="minorEastAsia" w:hint="eastAsia"/>
          <w:sz w:val="28"/>
          <w:szCs w:val="28"/>
        </w:rPr>
        <w:t>人，</w:t>
      </w:r>
      <w:r>
        <w:rPr>
          <w:rFonts w:asciiTheme="minorEastAsia" w:hAnsiTheme="minorEastAsia" w:hint="eastAsia"/>
          <w:sz w:val="28"/>
          <w:szCs w:val="28"/>
        </w:rPr>
        <w:t>16</w:t>
      </w:r>
      <w:r>
        <w:rPr>
          <w:rFonts w:asciiTheme="minorEastAsia" w:hAnsiTheme="minorEastAsia" w:hint="eastAsia"/>
          <w:sz w:val="28"/>
          <w:szCs w:val="28"/>
        </w:rPr>
        <w:t>人具有博士学历</w:t>
      </w:r>
      <w:r>
        <w:rPr>
          <w:rFonts w:asciiTheme="minorEastAsia" w:hAnsiTheme="minorEastAsia" w:hint="eastAsia"/>
          <w:sz w:val="28"/>
          <w:szCs w:val="28"/>
        </w:rPr>
        <w:t>,</w:t>
      </w:r>
      <w:r>
        <w:rPr>
          <w:rFonts w:asciiTheme="minorEastAsia" w:hAnsiTheme="minorEastAsia" w:hint="eastAsia"/>
          <w:sz w:val="28"/>
          <w:szCs w:val="28"/>
        </w:rPr>
        <w:t>其中</w:t>
      </w:r>
      <w:r>
        <w:rPr>
          <w:rFonts w:asciiTheme="minorEastAsia" w:hAnsiTheme="minorEastAsia" w:hint="eastAsia"/>
          <w:sz w:val="28"/>
          <w:szCs w:val="28"/>
        </w:rPr>
        <w:t>7</w:t>
      </w:r>
      <w:r>
        <w:rPr>
          <w:rFonts w:asciiTheme="minorEastAsia" w:hAnsiTheme="minorEastAsia" w:hint="eastAsia"/>
          <w:sz w:val="28"/>
          <w:szCs w:val="28"/>
        </w:rPr>
        <w:t>人具有海外留学经历，配有透射电子显微镜、场发射扫描电子显微镜、核磁共振谱仪、拉曼光谱仪等国际一流分析测试设备），经过多年的科研、中试及批量化生产，在石墨烯、石墨纳米片和石墨阻燃材料的制备及应用方面取得了丰硕的科研成果，形成了一系列在性能和成本方面极具市场竞争力的高科技产品。</w:t>
      </w:r>
    </w:p>
    <w:p w:rsidR="00EC7270" w:rsidRDefault="002B0970">
      <w:pPr>
        <w:jc w:val="left"/>
        <w:rPr>
          <w:rFonts w:asciiTheme="minorEastAsia" w:hAnsiTheme="minorEastAsia"/>
          <w:sz w:val="28"/>
          <w:szCs w:val="28"/>
        </w:rPr>
      </w:pPr>
      <w:r>
        <w:rPr>
          <w:rFonts w:asciiTheme="minorEastAsia" w:hAnsiTheme="minorEastAsia" w:hint="eastAsia"/>
          <w:sz w:val="28"/>
          <w:szCs w:val="28"/>
        </w:rPr>
        <w:t>收简历邮箱：</w:t>
      </w:r>
      <w:r>
        <w:rPr>
          <w:rFonts w:asciiTheme="minorEastAsia" w:hAnsiTheme="minorEastAsia"/>
          <w:sz w:val="28"/>
          <w:szCs w:val="28"/>
        </w:rPr>
        <w:t>1826292</w:t>
      </w:r>
      <w:r>
        <w:rPr>
          <w:rFonts w:asciiTheme="minorEastAsia" w:hAnsiTheme="minorEastAsia"/>
          <w:sz w:val="28"/>
          <w:szCs w:val="28"/>
        </w:rPr>
        <w:t>095</w:t>
      </w:r>
      <w:r>
        <w:rPr>
          <w:rFonts w:asciiTheme="minorEastAsia" w:hAnsiTheme="minorEastAsia" w:hint="eastAsia"/>
          <w:sz w:val="28"/>
          <w:szCs w:val="28"/>
        </w:rPr>
        <w:t>@qq.com</w:t>
      </w:r>
    </w:p>
    <w:p w:rsidR="00EC7270" w:rsidRDefault="002B0970">
      <w:pPr>
        <w:jc w:val="left"/>
        <w:rPr>
          <w:rFonts w:asciiTheme="minorEastAsia" w:hAnsiTheme="minorEastAsia"/>
          <w:sz w:val="28"/>
          <w:szCs w:val="28"/>
        </w:rPr>
      </w:pPr>
      <w:r>
        <w:rPr>
          <w:rFonts w:asciiTheme="minorEastAsia" w:hAnsiTheme="minorEastAsia" w:hint="eastAsia"/>
          <w:sz w:val="28"/>
          <w:szCs w:val="28"/>
        </w:rPr>
        <w:t>联系人：高经理</w:t>
      </w:r>
    </w:p>
    <w:p w:rsidR="00EC7270" w:rsidRDefault="002B0970">
      <w:pPr>
        <w:jc w:val="left"/>
        <w:rPr>
          <w:rFonts w:asciiTheme="minorEastAsia" w:hAnsiTheme="minorEastAsia"/>
          <w:sz w:val="28"/>
          <w:szCs w:val="28"/>
        </w:rPr>
      </w:pPr>
      <w:r>
        <w:rPr>
          <w:rFonts w:asciiTheme="minorEastAsia" w:hAnsiTheme="minorEastAsia" w:hint="eastAsia"/>
          <w:sz w:val="28"/>
          <w:szCs w:val="28"/>
        </w:rPr>
        <w:t>联系方式：</w:t>
      </w:r>
      <w:r>
        <w:rPr>
          <w:rFonts w:asciiTheme="minorEastAsia" w:hAnsiTheme="minorEastAsia" w:hint="eastAsia"/>
          <w:sz w:val="28"/>
          <w:szCs w:val="28"/>
        </w:rPr>
        <w:t>13361186199</w:t>
      </w:r>
    </w:p>
    <w:p w:rsidR="00EC7270" w:rsidRDefault="002B0970">
      <w:pPr>
        <w:jc w:val="left"/>
        <w:rPr>
          <w:rFonts w:asciiTheme="minorEastAsia" w:hAnsiTheme="minorEastAsia"/>
          <w:sz w:val="28"/>
          <w:szCs w:val="28"/>
        </w:rPr>
      </w:pPr>
      <w:r>
        <w:rPr>
          <w:rFonts w:asciiTheme="minorEastAsia" w:hAnsiTheme="minorEastAsia" w:hint="eastAsia"/>
          <w:sz w:val="28"/>
          <w:szCs w:val="28"/>
        </w:rPr>
        <w:t>工作地点：山东威海高区大连路</w:t>
      </w:r>
      <w:r>
        <w:rPr>
          <w:rFonts w:asciiTheme="minorEastAsia" w:hAnsiTheme="minorEastAsia" w:hint="eastAsia"/>
          <w:sz w:val="28"/>
          <w:szCs w:val="28"/>
        </w:rPr>
        <w:t>71</w:t>
      </w:r>
      <w:r>
        <w:rPr>
          <w:rFonts w:asciiTheme="minorEastAsia" w:hAnsiTheme="minorEastAsia" w:hint="eastAsia"/>
          <w:sz w:val="28"/>
          <w:szCs w:val="28"/>
        </w:rPr>
        <w:t>号</w:t>
      </w:r>
    </w:p>
    <w:p w:rsidR="00EC7270" w:rsidRDefault="00EC7270">
      <w:pPr>
        <w:jc w:val="left"/>
        <w:rPr>
          <w:rFonts w:asciiTheme="minorEastAsia" w:hAnsiTheme="minorEastAsia"/>
          <w:sz w:val="28"/>
          <w:szCs w:val="28"/>
        </w:rPr>
      </w:pPr>
    </w:p>
    <w:p w:rsidR="00EC7270" w:rsidRDefault="00EC7270">
      <w:pPr>
        <w:jc w:val="left"/>
        <w:rPr>
          <w:rFonts w:asciiTheme="minorEastAsia" w:hAnsiTheme="minorEastAsia"/>
          <w:sz w:val="28"/>
          <w:szCs w:val="28"/>
        </w:rPr>
      </w:pPr>
    </w:p>
    <w:p w:rsidR="00EC7270" w:rsidRDefault="002B0970">
      <w:pPr>
        <w:jc w:val="left"/>
        <w:rPr>
          <w:rFonts w:asciiTheme="minorEastAsia" w:hAnsiTheme="minorEastAsia"/>
          <w:b/>
          <w:sz w:val="32"/>
          <w:szCs w:val="32"/>
        </w:rPr>
      </w:pPr>
      <w:r>
        <w:rPr>
          <w:rFonts w:asciiTheme="minorEastAsia" w:hAnsiTheme="minorEastAsia" w:hint="eastAsia"/>
          <w:b/>
          <w:sz w:val="32"/>
          <w:szCs w:val="32"/>
        </w:rPr>
        <w:t>岗位信息：</w:t>
      </w:r>
    </w:p>
    <w:p w:rsidR="00EC7270" w:rsidRDefault="002B0970">
      <w:pPr>
        <w:jc w:val="left"/>
        <w:rPr>
          <w:rFonts w:asciiTheme="minorEastAsia" w:hAnsiTheme="minorEastAsia"/>
          <w:sz w:val="28"/>
          <w:szCs w:val="28"/>
        </w:rPr>
      </w:pPr>
      <w:r>
        <w:rPr>
          <w:rFonts w:asciiTheme="minorEastAsia" w:hAnsiTheme="minorEastAsia" w:hint="eastAsia"/>
          <w:sz w:val="28"/>
          <w:szCs w:val="28"/>
        </w:rPr>
        <w:t>岗位名称：研发工程师</w:t>
      </w:r>
    </w:p>
    <w:p w:rsidR="00EC7270" w:rsidRDefault="002B0970">
      <w:pPr>
        <w:jc w:val="left"/>
        <w:rPr>
          <w:rFonts w:asciiTheme="minorEastAsia" w:hAnsiTheme="minorEastAsia"/>
          <w:sz w:val="28"/>
          <w:szCs w:val="28"/>
        </w:rPr>
      </w:pPr>
      <w:r>
        <w:rPr>
          <w:rFonts w:asciiTheme="minorEastAsia" w:hAnsiTheme="minorEastAsia" w:hint="eastAsia"/>
          <w:sz w:val="28"/>
          <w:szCs w:val="28"/>
        </w:rPr>
        <w:t>薪酬：</w:t>
      </w:r>
      <w:r>
        <w:rPr>
          <w:rFonts w:asciiTheme="minorEastAsia" w:hAnsiTheme="minorEastAsia" w:hint="eastAsia"/>
          <w:sz w:val="28"/>
          <w:szCs w:val="28"/>
        </w:rPr>
        <w:t>6000</w:t>
      </w:r>
      <w:r>
        <w:rPr>
          <w:rFonts w:asciiTheme="minorEastAsia" w:hAnsiTheme="minorEastAsia" w:hint="eastAsia"/>
          <w:sz w:val="28"/>
          <w:szCs w:val="28"/>
        </w:rPr>
        <w:t>～</w:t>
      </w:r>
      <w:r>
        <w:rPr>
          <w:rFonts w:asciiTheme="minorEastAsia" w:hAnsiTheme="minorEastAsia" w:hint="eastAsia"/>
          <w:sz w:val="28"/>
          <w:szCs w:val="28"/>
        </w:rPr>
        <w:t xml:space="preserve">8000 </w:t>
      </w:r>
      <w:r>
        <w:rPr>
          <w:rFonts w:asciiTheme="minorEastAsia" w:hAnsiTheme="minorEastAsia" w:hint="eastAsia"/>
          <w:sz w:val="28"/>
          <w:szCs w:val="28"/>
        </w:rPr>
        <w:t>元</w:t>
      </w:r>
      <w:r>
        <w:rPr>
          <w:rFonts w:asciiTheme="minorEastAsia" w:hAnsiTheme="minorEastAsia" w:hint="eastAsia"/>
          <w:sz w:val="28"/>
          <w:szCs w:val="28"/>
        </w:rPr>
        <w:t>/</w:t>
      </w:r>
      <w:r>
        <w:rPr>
          <w:rFonts w:asciiTheme="minorEastAsia" w:hAnsiTheme="minorEastAsia" w:hint="eastAsia"/>
          <w:sz w:val="28"/>
          <w:szCs w:val="28"/>
        </w:rPr>
        <w:t>月</w:t>
      </w:r>
    </w:p>
    <w:p w:rsidR="00EC7270" w:rsidRDefault="002B0970">
      <w:pPr>
        <w:jc w:val="left"/>
        <w:rPr>
          <w:rFonts w:asciiTheme="minorEastAsia" w:hAnsiTheme="minorEastAsia"/>
          <w:sz w:val="28"/>
          <w:szCs w:val="28"/>
        </w:rPr>
      </w:pPr>
      <w:r>
        <w:rPr>
          <w:rFonts w:asciiTheme="minorEastAsia" w:hAnsiTheme="minorEastAsia" w:hint="eastAsia"/>
          <w:sz w:val="28"/>
          <w:szCs w:val="28"/>
        </w:rPr>
        <w:t>所需专业：材料科学与工程、化学、应用化学等专业</w:t>
      </w:r>
    </w:p>
    <w:p w:rsidR="00EC7270" w:rsidRDefault="002B0970">
      <w:pPr>
        <w:jc w:val="left"/>
        <w:rPr>
          <w:rFonts w:asciiTheme="minorEastAsia" w:hAnsiTheme="minorEastAsia"/>
          <w:sz w:val="28"/>
          <w:szCs w:val="28"/>
        </w:rPr>
      </w:pPr>
      <w:r>
        <w:rPr>
          <w:rFonts w:asciiTheme="minorEastAsia" w:hAnsiTheme="minorEastAsia" w:hint="eastAsia"/>
          <w:sz w:val="28"/>
          <w:szCs w:val="28"/>
        </w:rPr>
        <w:t>学历要求：本科及以上</w:t>
      </w:r>
    </w:p>
    <w:p w:rsidR="00EC7270" w:rsidRDefault="002B0970">
      <w:pPr>
        <w:jc w:val="left"/>
        <w:rPr>
          <w:rFonts w:asciiTheme="minorEastAsia" w:hAnsiTheme="minorEastAsia"/>
          <w:sz w:val="28"/>
          <w:szCs w:val="28"/>
        </w:rPr>
      </w:pPr>
      <w:r>
        <w:rPr>
          <w:rFonts w:asciiTheme="minorEastAsia" w:hAnsiTheme="minorEastAsia" w:hint="eastAsia"/>
          <w:sz w:val="28"/>
          <w:szCs w:val="28"/>
        </w:rPr>
        <w:t>工作内容：</w:t>
      </w:r>
    </w:p>
    <w:p w:rsidR="00EC7270" w:rsidRDefault="002B0970">
      <w:pPr>
        <w:jc w:val="left"/>
        <w:rPr>
          <w:rFonts w:asciiTheme="minorEastAsia" w:hAnsiTheme="minorEastAsia"/>
          <w:sz w:val="28"/>
          <w:szCs w:val="28"/>
        </w:rPr>
      </w:pPr>
      <w:r>
        <w:rPr>
          <w:rFonts w:asciiTheme="minorEastAsia" w:hAnsiTheme="minorEastAsia" w:hint="eastAsia"/>
          <w:sz w:val="28"/>
          <w:szCs w:val="28"/>
        </w:rPr>
        <w:t>1</w:t>
      </w:r>
      <w:r>
        <w:rPr>
          <w:rFonts w:asciiTheme="minorEastAsia" w:hAnsiTheme="minorEastAsia" w:hint="eastAsia"/>
          <w:sz w:val="28"/>
          <w:szCs w:val="28"/>
        </w:rPr>
        <w:t>、从事石墨、石墨烯产品及相关制品的研发、设计、实验以及工艺流程优化；</w:t>
      </w:r>
    </w:p>
    <w:p w:rsidR="00EC7270" w:rsidRDefault="002B0970">
      <w:pPr>
        <w:jc w:val="left"/>
        <w:rPr>
          <w:rFonts w:asciiTheme="minorEastAsia" w:hAnsiTheme="minorEastAsia"/>
          <w:sz w:val="28"/>
          <w:szCs w:val="28"/>
        </w:rPr>
      </w:pPr>
      <w:r>
        <w:rPr>
          <w:rFonts w:asciiTheme="minorEastAsia" w:hAnsiTheme="minorEastAsia" w:hint="eastAsia"/>
          <w:sz w:val="28"/>
          <w:szCs w:val="28"/>
        </w:rPr>
        <w:t>2</w:t>
      </w:r>
      <w:r>
        <w:rPr>
          <w:rFonts w:asciiTheme="minorEastAsia" w:hAnsiTheme="minorEastAsia" w:hint="eastAsia"/>
          <w:sz w:val="28"/>
          <w:szCs w:val="28"/>
        </w:rPr>
        <w:t>、进行聚氨酯泡沫的研发及相关应用；</w:t>
      </w:r>
    </w:p>
    <w:p w:rsidR="00EC7270" w:rsidRDefault="002B0970">
      <w:pPr>
        <w:jc w:val="left"/>
        <w:rPr>
          <w:rFonts w:asciiTheme="minorEastAsia" w:hAnsiTheme="minorEastAsia"/>
          <w:sz w:val="28"/>
          <w:szCs w:val="28"/>
        </w:rPr>
      </w:pPr>
      <w:r>
        <w:rPr>
          <w:rFonts w:asciiTheme="minorEastAsia" w:hAnsiTheme="minorEastAsia" w:hint="eastAsia"/>
          <w:sz w:val="28"/>
          <w:szCs w:val="28"/>
        </w:rPr>
        <w:t>3</w:t>
      </w:r>
      <w:r>
        <w:rPr>
          <w:rFonts w:asciiTheme="minorEastAsia" w:hAnsiTheme="minorEastAsia" w:hint="eastAsia"/>
          <w:sz w:val="28"/>
          <w:szCs w:val="28"/>
        </w:rPr>
        <w:t>、辅助新产品研发过程。</w:t>
      </w:r>
    </w:p>
    <w:p w:rsidR="00EC7270" w:rsidRDefault="002B0970">
      <w:pPr>
        <w:jc w:val="left"/>
        <w:rPr>
          <w:rFonts w:asciiTheme="minorEastAsia" w:hAnsiTheme="minorEastAsia"/>
          <w:sz w:val="28"/>
          <w:szCs w:val="28"/>
        </w:rPr>
      </w:pPr>
      <w:r>
        <w:rPr>
          <w:rFonts w:asciiTheme="minorEastAsia" w:hAnsiTheme="minorEastAsia" w:hint="eastAsia"/>
          <w:sz w:val="28"/>
          <w:szCs w:val="28"/>
        </w:rPr>
        <w:t>能力需求：</w:t>
      </w:r>
    </w:p>
    <w:p w:rsidR="00EC7270" w:rsidRDefault="002B0970">
      <w:pPr>
        <w:jc w:val="left"/>
        <w:rPr>
          <w:rFonts w:asciiTheme="minorEastAsia" w:hAnsiTheme="minorEastAsia"/>
          <w:sz w:val="28"/>
          <w:szCs w:val="28"/>
        </w:rPr>
      </w:pPr>
      <w:r>
        <w:rPr>
          <w:rFonts w:asciiTheme="minorEastAsia" w:hAnsiTheme="minorEastAsia" w:hint="eastAsia"/>
          <w:sz w:val="28"/>
          <w:szCs w:val="28"/>
        </w:rPr>
        <w:t>1</w:t>
      </w:r>
      <w:r>
        <w:rPr>
          <w:rFonts w:asciiTheme="minorEastAsia" w:hAnsiTheme="minorEastAsia" w:hint="eastAsia"/>
          <w:sz w:val="28"/>
          <w:szCs w:val="28"/>
        </w:rPr>
        <w:t>、专业知识扎实，动手能力强；</w:t>
      </w:r>
    </w:p>
    <w:p w:rsidR="00EC7270" w:rsidRDefault="002B0970">
      <w:pPr>
        <w:jc w:val="left"/>
        <w:rPr>
          <w:rFonts w:asciiTheme="minorEastAsia" w:hAnsiTheme="minorEastAsia"/>
          <w:sz w:val="28"/>
          <w:szCs w:val="28"/>
        </w:rPr>
      </w:pPr>
      <w:r>
        <w:rPr>
          <w:rFonts w:asciiTheme="minorEastAsia" w:hAnsiTheme="minorEastAsia" w:hint="eastAsia"/>
          <w:sz w:val="28"/>
          <w:szCs w:val="28"/>
        </w:rPr>
        <w:t>2</w:t>
      </w:r>
      <w:r>
        <w:rPr>
          <w:rFonts w:asciiTheme="minorEastAsia" w:hAnsiTheme="minorEastAsia" w:hint="eastAsia"/>
          <w:sz w:val="28"/>
          <w:szCs w:val="28"/>
        </w:rPr>
        <w:t>、勤奋好学、主观能动性强，有较强的吃苦耐劳精神和团队协作能力；</w:t>
      </w:r>
      <w:r>
        <w:rPr>
          <w:rFonts w:asciiTheme="minorEastAsia" w:hAnsiTheme="minorEastAsia" w:hint="eastAsia"/>
          <w:sz w:val="28"/>
          <w:szCs w:val="28"/>
        </w:rPr>
        <w:t xml:space="preserve"> </w:t>
      </w:r>
    </w:p>
    <w:p w:rsidR="00EC7270" w:rsidRDefault="002B0970">
      <w:pPr>
        <w:jc w:val="left"/>
        <w:rPr>
          <w:rFonts w:asciiTheme="minorEastAsia" w:hAnsiTheme="minorEastAsia"/>
          <w:sz w:val="28"/>
          <w:szCs w:val="28"/>
        </w:rPr>
      </w:pPr>
      <w:r>
        <w:rPr>
          <w:rFonts w:asciiTheme="minorEastAsia" w:hAnsiTheme="minorEastAsia"/>
          <w:noProof/>
          <w:sz w:val="28"/>
          <w:szCs w:val="28"/>
        </w:rPr>
        <w:drawing>
          <wp:anchor distT="0" distB="0" distL="114300" distR="114300" simplePos="0" relativeHeight="251658240" behindDoc="1" locked="0" layoutInCell="1" allowOverlap="1">
            <wp:simplePos x="0" y="0"/>
            <wp:positionH relativeFrom="column">
              <wp:posOffset>1737360</wp:posOffset>
            </wp:positionH>
            <wp:positionV relativeFrom="paragraph">
              <wp:posOffset>648335</wp:posOffset>
            </wp:positionV>
            <wp:extent cx="2378075" cy="1320800"/>
            <wp:effectExtent l="0" t="0" r="14605" b="5080"/>
            <wp:wrapNone/>
            <wp:docPr id="1" name="图片 1" descr="化工英才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化工英才网"/>
                    <pic:cNvPicPr>
                      <a:picLocks noChangeAspect="1"/>
                    </pic:cNvPicPr>
                  </pic:nvPicPr>
                  <pic:blipFill>
                    <a:blip r:embed="rId5"/>
                    <a:stretch>
                      <a:fillRect/>
                    </a:stretch>
                  </pic:blipFill>
                  <pic:spPr>
                    <a:xfrm>
                      <a:off x="0" y="0"/>
                      <a:ext cx="2378075" cy="1320800"/>
                    </a:xfrm>
                    <a:prstGeom prst="rect">
                      <a:avLst/>
                    </a:prstGeom>
                  </pic:spPr>
                </pic:pic>
              </a:graphicData>
            </a:graphic>
          </wp:anchor>
        </w:drawing>
      </w:r>
      <w:r>
        <w:rPr>
          <w:rFonts w:asciiTheme="minorEastAsia" w:hAnsiTheme="minorEastAsia" w:hint="eastAsia"/>
          <w:sz w:val="28"/>
          <w:szCs w:val="28"/>
        </w:rPr>
        <w:t>3</w:t>
      </w:r>
      <w:r>
        <w:rPr>
          <w:rFonts w:asciiTheme="minorEastAsia" w:hAnsiTheme="minorEastAsia" w:hint="eastAsia"/>
          <w:sz w:val="28"/>
          <w:szCs w:val="28"/>
        </w:rPr>
        <w:t>、具备良好的沟通能力及执行能力。</w:t>
      </w:r>
    </w:p>
    <w:sectPr w:rsidR="00EC727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A56AA"/>
    <w:rsid w:val="002B0970"/>
    <w:rsid w:val="009A56AA"/>
    <w:rsid w:val="00EC7270"/>
    <w:rsid w:val="00F600D2"/>
    <w:rsid w:val="1CEC470E"/>
    <w:rsid w:val="77691C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2C00B5-7D90-4320-BAB8-C6D9A6987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Words>
  <Characters>620</Characters>
  <Application>Microsoft Office Word</Application>
  <DocSecurity>0</DocSecurity>
  <Lines>5</Lines>
  <Paragraphs>1</Paragraphs>
  <ScaleCrop>false</ScaleCrop>
  <Company>微软中国</Company>
  <LinksUpToDate>false</LinksUpToDate>
  <CharactersWithSpaces>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刘寒月</cp:lastModifiedBy>
  <cp:revision>3</cp:revision>
  <dcterms:created xsi:type="dcterms:W3CDTF">2020-05-13T08:50:00Z</dcterms:created>
  <dcterms:modified xsi:type="dcterms:W3CDTF">2020-05-26T08:21:00Z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